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BIO COURTE - ENCORE UNE HISTOIRE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Encore une histoire</w:t>
      </w:r>
      <w:r w:rsidDel="00000000" w:rsidR="00000000" w:rsidRPr="00000000">
        <w:rPr>
          <w:rtl w:val="0"/>
        </w:rPr>
        <w:t xml:space="preserve"> est le </w:t>
      </w:r>
      <w:r w:rsidDel="00000000" w:rsidR="00000000" w:rsidRPr="00000000">
        <w:rPr>
          <w:i w:val="1"/>
          <w:iCs w:val="1"/>
          <w:rtl w:val="0"/>
        </w:rPr>
        <w:t xml:space="preserve">podcast jeunesse n°1 en France</w:t>
      </w:r>
      <w:r w:rsidDel="00000000" w:rsidR="00000000" w:rsidRPr="00000000">
        <w:rPr>
          <w:rtl w:val="0"/>
        </w:rPr>
        <w:t xml:space="preserve">, adapté sur scène.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Porté par </w:t>
      </w:r>
      <w:r w:rsidDel="00000000" w:rsidR="00000000" w:rsidRPr="00000000">
        <w:rPr>
          <w:b w:val="1"/>
          <w:bCs w:val="1"/>
          <w:rtl w:val="0"/>
        </w:rPr>
        <w:t xml:space="preserve">Céline Kallmann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b w:val="1"/>
          <w:bCs w:val="1"/>
          <w:rtl w:val="0"/>
        </w:rPr>
        <w:t xml:space="preserve">Benjamin Muller</w:t>
      </w:r>
      <w:r w:rsidDel="00000000" w:rsidR="00000000" w:rsidRPr="00000000">
        <w:rPr>
          <w:rtl w:val="0"/>
        </w:rPr>
        <w:t xml:space="preserve">, le spectacle propose une immersion totale où les récits ne se contentent plus d’être écoutés : ils se regardent et se vivent.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Sur scène, </w:t>
      </w:r>
      <w:r w:rsidDel="00000000" w:rsidR="00000000" w:rsidRPr="00000000">
        <w:rPr>
          <w:b w:val="1"/>
          <w:bCs w:val="1"/>
          <w:rtl w:val="0"/>
        </w:rPr>
        <w:t xml:space="preserve">Céline Kallmann</w:t>
      </w:r>
      <w:r w:rsidDel="00000000" w:rsidR="00000000" w:rsidRPr="00000000">
        <w:rPr>
          <w:rtl w:val="0"/>
        </w:rPr>
        <w:t xml:space="preserve"> incarne en live tous les personnages emblématiques du podcast : </w:t>
      </w:r>
      <w:r w:rsidDel="00000000" w:rsidR="00000000" w:rsidRPr="00000000">
        <w:rPr>
          <w:i w:val="1"/>
          <w:iCs w:val="1"/>
          <w:rtl w:val="0"/>
        </w:rPr>
        <w:t xml:space="preserve">Tomy le Mouton, Bolduc, la Nat, Patou, Eliott… Madame Weiss, Johnny</w:t>
      </w:r>
      <w:r w:rsidDel="00000000" w:rsidR="00000000" w:rsidRPr="00000000">
        <w:rPr>
          <w:rtl w:val="0"/>
        </w:rPr>
        <w:t xml:space="preserve">, accompagnés de surprises.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Les histoires racontées mêlent narration, dialogues, incarnations et interactions avec le public.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 spectacle aborde les grandes thématiques de l’enfance : </w:t>
      </w:r>
      <w:r w:rsidDel="00000000" w:rsidR="00000000" w:rsidRPr="00000000">
        <w:rPr>
          <w:i w:val="1"/>
          <w:iCs w:val="1"/>
          <w:rtl w:val="0"/>
        </w:rPr>
        <w:t xml:space="preserve">émotions, amitié, peur, courage, différence et vivre ensemble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 spectacle </w:t>
      </w:r>
      <w:r w:rsidDel="00000000" w:rsidR="00000000" w:rsidRPr="00000000">
        <w:rPr>
          <w:b w:val="1"/>
          <w:bCs w:val="1"/>
          <w:rtl w:val="0"/>
        </w:rPr>
        <w:t xml:space="preserve">Encore une histoire</w:t>
      </w:r>
      <w:r w:rsidDel="00000000" w:rsidR="00000000" w:rsidRPr="00000000">
        <w:rPr>
          <w:rtl w:val="0"/>
        </w:rPr>
        <w:t xml:space="preserve"> est un rendez-vous familial dès 2 ans </w:t>
      </w:r>
      <w:r w:rsidDel="00000000" w:rsidR="00000000" w:rsidRPr="00000000">
        <w:rPr>
          <w:i w:val="1"/>
          <w:iCs w:val="1"/>
          <w:rtl w:val="0"/>
        </w:rPr>
        <w:t xml:space="preserve">(70 min)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